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40" w:rsidRDefault="00742840" w:rsidP="00742840">
      <w:pPr>
        <w:pStyle w:val="Default"/>
        <w:jc w:val="center"/>
        <w:rPr>
          <w:sz w:val="19"/>
          <w:szCs w:val="19"/>
        </w:rPr>
      </w:pPr>
      <w:r w:rsidRPr="000F4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дастровая палата по республике А</w:t>
      </w:r>
      <w:r w:rsidRPr="000F42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дыгея участвует в предупреждении вызванных пожарами чрезвычайных ситуаций</w:t>
      </w:r>
    </w:p>
    <w:p w:rsidR="00742840" w:rsidRDefault="00742840" w:rsidP="0074284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840" w:rsidRPr="00742840" w:rsidRDefault="00742840" w:rsidP="0074284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840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напоминает, что совместно  с рядом министерств и ведомств выполняет мероприятия по недопущению пожаров, </w:t>
      </w:r>
      <w:proofErr w:type="gramStart"/>
      <w:r w:rsidRPr="00742840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742840">
        <w:rPr>
          <w:rFonts w:ascii="Times New Roman" w:hAnsi="Times New Roman" w:cs="Times New Roman"/>
          <w:sz w:val="28"/>
          <w:szCs w:val="28"/>
        </w:rPr>
        <w:t xml:space="preserve"> в том числе при сплошном выжигании растительности. С  31 марта 2017 года вступило в силу постановление правительства Российской Федерации "О внесении изменения в пункт 218 Правил противопожарного режима в Российской Федерации". </w:t>
      </w:r>
    </w:p>
    <w:p w:rsidR="00742840" w:rsidRPr="00742840" w:rsidRDefault="00742840" w:rsidP="0074284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840">
        <w:rPr>
          <w:rFonts w:ascii="Times New Roman" w:hAnsi="Times New Roman" w:cs="Times New Roman"/>
          <w:sz w:val="28"/>
          <w:szCs w:val="28"/>
        </w:rPr>
        <w:t xml:space="preserve">В связи с этим  постановлением установлен запрет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</w:t>
      </w:r>
    </w:p>
    <w:p w:rsidR="00742840" w:rsidRDefault="00742840" w:rsidP="0074284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840">
        <w:rPr>
          <w:rFonts w:ascii="Times New Roman" w:hAnsi="Times New Roman" w:cs="Times New Roman"/>
          <w:sz w:val="28"/>
          <w:szCs w:val="28"/>
        </w:rPr>
        <w:t xml:space="preserve">Кроме того, статьей 8.32 Кодекса Российской Федерации об административных правонарушениях установлена ответственность за нарушение правил пожарной безопасности в лесах. </w:t>
      </w:r>
      <w:proofErr w:type="gramStart"/>
      <w:r w:rsidRPr="00742840">
        <w:rPr>
          <w:rFonts w:ascii="Times New Roman" w:hAnsi="Times New Roman" w:cs="Times New Roman"/>
          <w:sz w:val="28"/>
          <w:szCs w:val="28"/>
        </w:rPr>
        <w:t>В частности,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 на граждан в размере от трех тысяч до четырех тысяч рублей;</w:t>
      </w:r>
      <w:proofErr w:type="gramEnd"/>
      <w:r w:rsidRPr="00742840">
        <w:rPr>
          <w:rFonts w:ascii="Times New Roman" w:hAnsi="Times New Roman" w:cs="Times New Roman"/>
          <w:sz w:val="28"/>
          <w:szCs w:val="28"/>
        </w:rPr>
        <w:t xml:space="preserve">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742840" w:rsidRPr="000F4211" w:rsidRDefault="00742840" w:rsidP="0074284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40">
        <w:rPr>
          <w:rFonts w:ascii="Times New Roman" w:hAnsi="Times New Roman" w:cs="Times New Roman"/>
          <w:sz w:val="28"/>
          <w:szCs w:val="28"/>
        </w:rPr>
        <w:t xml:space="preserve"> </w:t>
      </w:r>
      <w:r w:rsidRPr="000F4211">
        <w:rPr>
          <w:rFonts w:ascii="Times New Roman" w:hAnsi="Times New Roman" w:cs="Times New Roman"/>
          <w:sz w:val="28"/>
          <w:szCs w:val="28"/>
        </w:rPr>
        <w:t>Перед Кадастровой палатой стоит задача оперативно предоставлять сведения о земельных участках, на которых возникли пожары, а также об участках, которые потенциально входят в зону неконтролируемого выжигания травы.</w:t>
      </w:r>
    </w:p>
    <w:p w:rsidR="00742840" w:rsidRPr="00321D83" w:rsidRDefault="00742840" w:rsidP="00321D8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11">
        <w:rPr>
          <w:rFonts w:ascii="Times New Roman" w:hAnsi="Times New Roman" w:cs="Times New Roman"/>
          <w:sz w:val="28"/>
          <w:szCs w:val="28"/>
        </w:rPr>
        <w:t>Информируем жителей республики о недопущении сплошного выжигания растительности (пала), а также разведения костров и напоминаем, что за самовольное сжигание сухой растительности или ее остатков предусмотрена административная и уголовная ответственность!</w:t>
      </w:r>
    </w:p>
    <w:sectPr w:rsidR="00742840" w:rsidRPr="00321D83" w:rsidSect="007428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C27"/>
    <w:rsid w:val="00321D83"/>
    <w:rsid w:val="0037619C"/>
    <w:rsid w:val="00706AC7"/>
    <w:rsid w:val="00742840"/>
    <w:rsid w:val="00B06C27"/>
    <w:rsid w:val="00CD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6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SERG</cp:lastModifiedBy>
  <cp:revision>4</cp:revision>
  <dcterms:created xsi:type="dcterms:W3CDTF">2018-04-24T07:27:00Z</dcterms:created>
  <dcterms:modified xsi:type="dcterms:W3CDTF">2018-04-25T07:49:00Z</dcterms:modified>
</cp:coreProperties>
</file>